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07" w:rsidRPr="00D36207" w:rsidRDefault="00D36207" w:rsidP="00D36207">
      <w:pPr>
        <w:rPr>
          <w:rFonts w:ascii="Times New Roman" w:hAnsi="Times New Roman" w:cs="Times New Roman"/>
          <w:i/>
          <w:sz w:val="40"/>
          <w:szCs w:val="40"/>
          <w:lang w:val="fr-FR"/>
        </w:rPr>
      </w:pPr>
      <w:r>
        <w:rPr>
          <w:rFonts w:ascii="Times New Roman" w:hAnsi="Times New Roman" w:cs="Times New Roman"/>
          <w:i/>
          <w:sz w:val="40"/>
          <w:szCs w:val="40"/>
          <w:lang w:val="fr-FR"/>
        </w:rPr>
        <w:t>Introduction</w:t>
      </w:r>
    </w:p>
    <w:p w:rsidR="00D36207" w:rsidRPr="00D36207" w:rsidRDefault="00D36207" w:rsidP="00D36207">
      <w:pPr>
        <w:rPr>
          <w:rFonts w:ascii="Times New Roman" w:hAnsi="Times New Roman" w:cs="Times New Roman"/>
          <w:sz w:val="24"/>
          <w:szCs w:val="24"/>
          <w:lang w:val="fr-FR"/>
        </w:rPr>
      </w:pPr>
      <w:r w:rsidRPr="00D36207">
        <w:rPr>
          <w:rFonts w:ascii="Times New Roman" w:hAnsi="Times New Roman" w:cs="Times New Roman"/>
          <w:sz w:val="24"/>
          <w:szCs w:val="24"/>
          <w:lang w:val="fr-FR"/>
        </w:rPr>
        <w:t>« Déjeuner du matin » est un poème faisant partie du recueil « Paroles », publié en 1946, de Jacques Prévert. Prévert est un poète français du XXe siècle, appartenant au mouvement surréaliste de son époque.</w:t>
      </w:r>
    </w:p>
    <w:p w:rsidR="00D36207" w:rsidRPr="00D36207" w:rsidRDefault="00D36207" w:rsidP="00D36207">
      <w:pPr>
        <w:rPr>
          <w:rFonts w:ascii="Times New Roman" w:hAnsi="Times New Roman" w:cs="Times New Roman"/>
          <w:sz w:val="24"/>
          <w:szCs w:val="24"/>
          <w:lang w:val="fr-FR"/>
        </w:rPr>
      </w:pPr>
      <w:r w:rsidRPr="00D36207">
        <w:rPr>
          <w:rFonts w:ascii="Times New Roman" w:hAnsi="Times New Roman" w:cs="Times New Roman"/>
          <w:sz w:val="24"/>
          <w:szCs w:val="24"/>
          <w:lang w:val="fr-FR"/>
        </w:rPr>
        <w:t xml:space="preserve">Le poème présenté est écrit en vers libre, s’étendant sur 31 vers. Au cours que le poème avance, Prévert nous montrera un matin quelconque où deux personnes prennent un petit déjeuner. </w:t>
      </w:r>
    </w:p>
    <w:p w:rsidR="00D36207" w:rsidRPr="00D36207" w:rsidRDefault="00D36207" w:rsidP="00D36207">
      <w:pPr>
        <w:rPr>
          <w:rFonts w:ascii="Times New Roman" w:hAnsi="Times New Roman" w:cs="Times New Roman"/>
          <w:sz w:val="24"/>
          <w:szCs w:val="24"/>
          <w:lang w:val="fr-FR"/>
        </w:rPr>
      </w:pPr>
      <w:r w:rsidRPr="00D36207">
        <w:rPr>
          <w:rFonts w:ascii="Times New Roman" w:hAnsi="Times New Roman" w:cs="Times New Roman"/>
          <w:sz w:val="24"/>
          <w:szCs w:val="24"/>
          <w:lang w:val="fr-FR"/>
        </w:rPr>
        <w:t>A partit de cela on veut réussir à montrer comment  le poète nous donne une vision pessimiste des relations humaines présentes dans la modernité.</w:t>
      </w:r>
    </w:p>
    <w:p w:rsidR="00D36207" w:rsidRPr="00D36207" w:rsidRDefault="00D36207" w:rsidP="00D36207">
      <w:pPr>
        <w:rPr>
          <w:rFonts w:ascii="Times New Roman" w:hAnsi="Times New Roman" w:cs="Times New Roman"/>
          <w:b/>
          <w:sz w:val="24"/>
          <w:szCs w:val="24"/>
          <w:lang w:val="fr-FR"/>
        </w:rPr>
      </w:pPr>
      <w:r w:rsidRPr="00D36207">
        <w:rPr>
          <w:rFonts w:ascii="Times New Roman" w:hAnsi="Times New Roman" w:cs="Times New Roman"/>
          <w:sz w:val="24"/>
          <w:szCs w:val="24"/>
          <w:lang w:val="fr-FR"/>
        </w:rPr>
        <w:t>A cette cause on étudiera d’abord la monotonie et le quotidien de cette scène, ensuite on va analyser comment il y a une absence de vie sociale entre les personnages présentés lors de ce poème et en dernier, on verra comment c’est une visée universelle des relations humaines pour conclure que ce poème parle de tous les hommes.</w:t>
      </w:r>
    </w:p>
    <w:p w:rsidR="00D36207" w:rsidRPr="00D36207" w:rsidRDefault="00D36207" w:rsidP="00954AD5">
      <w:pPr>
        <w:rPr>
          <w:rFonts w:ascii="Times New Roman" w:hAnsi="Times New Roman" w:cs="Times New Roman"/>
          <w:i/>
          <w:sz w:val="40"/>
          <w:szCs w:val="40"/>
          <w:lang w:val="fr-FR"/>
        </w:rPr>
      </w:pPr>
      <w:r>
        <w:rPr>
          <w:rFonts w:ascii="Times New Roman" w:hAnsi="Times New Roman" w:cs="Times New Roman"/>
          <w:i/>
          <w:sz w:val="40"/>
          <w:szCs w:val="40"/>
          <w:lang w:val="fr-FR"/>
        </w:rPr>
        <w:t>Plan détaillé</w:t>
      </w:r>
    </w:p>
    <w:p w:rsidR="00954AD5" w:rsidRPr="006424F8" w:rsidRDefault="00954AD5" w:rsidP="00954AD5">
      <w:pPr>
        <w:rPr>
          <w:rFonts w:ascii="Times New Roman" w:hAnsi="Times New Roman" w:cs="Times New Roman"/>
          <w:b/>
          <w:sz w:val="24"/>
          <w:szCs w:val="24"/>
          <w:lang w:val="fr-FR"/>
        </w:rPr>
      </w:pPr>
      <w:r w:rsidRPr="006424F8">
        <w:rPr>
          <w:rFonts w:ascii="Times New Roman" w:hAnsi="Times New Roman" w:cs="Times New Roman"/>
          <w:b/>
          <w:sz w:val="32"/>
          <w:szCs w:val="32"/>
          <w:lang w:val="fr-FR"/>
        </w:rPr>
        <w:t>I.-</w:t>
      </w:r>
      <w:r w:rsidR="003C7D64" w:rsidRPr="006424F8">
        <w:rPr>
          <w:rFonts w:ascii="Times New Roman" w:hAnsi="Times New Roman" w:cs="Times New Roman"/>
          <w:b/>
          <w:sz w:val="32"/>
          <w:szCs w:val="32"/>
          <w:lang w:val="fr-FR"/>
        </w:rPr>
        <w:t>La</w:t>
      </w:r>
      <w:r w:rsidRPr="006424F8">
        <w:rPr>
          <w:rFonts w:ascii="Times New Roman" w:hAnsi="Times New Roman" w:cs="Times New Roman"/>
          <w:b/>
          <w:sz w:val="32"/>
          <w:szCs w:val="32"/>
          <w:lang w:val="fr-FR"/>
        </w:rPr>
        <w:t xml:space="preserve"> monotonie</w:t>
      </w:r>
      <w:r w:rsidR="003C7D64" w:rsidRPr="006424F8">
        <w:rPr>
          <w:rFonts w:ascii="Times New Roman" w:hAnsi="Times New Roman" w:cs="Times New Roman"/>
          <w:b/>
          <w:sz w:val="32"/>
          <w:szCs w:val="32"/>
          <w:lang w:val="fr-FR"/>
        </w:rPr>
        <w:t xml:space="preserve"> dans le quotidien</w:t>
      </w:r>
      <w:r w:rsidRPr="006424F8">
        <w:rPr>
          <w:rFonts w:ascii="Times New Roman" w:hAnsi="Times New Roman" w:cs="Times New Roman"/>
          <w:b/>
          <w:sz w:val="32"/>
          <w:szCs w:val="32"/>
          <w:lang w:val="fr-FR"/>
        </w:rPr>
        <w:t>.</w:t>
      </w:r>
    </w:p>
    <w:p w:rsidR="00954AD5" w:rsidRPr="006424F8" w:rsidRDefault="00954AD5" w:rsidP="00954AD5">
      <w:pPr>
        <w:ind w:left="284"/>
        <w:rPr>
          <w:rFonts w:ascii="Times New Roman" w:hAnsi="Times New Roman" w:cs="Times New Roman"/>
          <w:sz w:val="24"/>
          <w:szCs w:val="24"/>
          <w:u w:val="single"/>
          <w:lang w:val="fr-FR"/>
        </w:rPr>
      </w:pPr>
      <w:r w:rsidRPr="006424F8">
        <w:rPr>
          <w:rFonts w:ascii="Times New Roman" w:hAnsi="Times New Roman" w:cs="Times New Roman"/>
          <w:sz w:val="24"/>
          <w:szCs w:val="24"/>
          <w:u w:val="single"/>
          <w:lang w:val="fr-FR"/>
        </w:rPr>
        <w:t>1) Présentation du quotidien.</w:t>
      </w:r>
    </w:p>
    <w:p w:rsidR="00954AD5" w:rsidRDefault="00954AD5" w:rsidP="00954AD5">
      <w:pPr>
        <w:pStyle w:val="Prrafodelista"/>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titre  -- « déjeuner du matin » --- Nous présente un fait quotidien dans notre société, une situation quelconque.</w:t>
      </w:r>
    </w:p>
    <w:p w:rsidR="00954AD5" w:rsidRDefault="00954AD5" w:rsidP="00954AD5">
      <w:pPr>
        <w:pStyle w:val="Prrafodelista"/>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 xml:space="preserve">Présence des objets quotidiens et communs dans un petit déjeuner--- </w:t>
      </w:r>
      <w:r w:rsidR="003C7D64">
        <w:rPr>
          <w:rFonts w:ascii="Times New Roman" w:hAnsi="Times New Roman" w:cs="Times New Roman"/>
          <w:sz w:val="24"/>
          <w:szCs w:val="24"/>
          <w:lang w:val="fr-FR"/>
        </w:rPr>
        <w:t>« </w:t>
      </w:r>
      <w:r>
        <w:rPr>
          <w:rFonts w:ascii="Times New Roman" w:hAnsi="Times New Roman" w:cs="Times New Roman"/>
          <w:sz w:val="24"/>
          <w:szCs w:val="24"/>
          <w:lang w:val="fr-FR"/>
        </w:rPr>
        <w:t>café</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(V.1), </w:t>
      </w:r>
      <w:r w:rsidR="003C7D64">
        <w:rPr>
          <w:rFonts w:ascii="Times New Roman" w:hAnsi="Times New Roman" w:cs="Times New Roman"/>
          <w:sz w:val="24"/>
          <w:szCs w:val="24"/>
          <w:lang w:val="fr-FR"/>
        </w:rPr>
        <w:t>« </w:t>
      </w:r>
      <w:r>
        <w:rPr>
          <w:rFonts w:ascii="Times New Roman" w:hAnsi="Times New Roman" w:cs="Times New Roman"/>
          <w:sz w:val="24"/>
          <w:szCs w:val="24"/>
          <w:lang w:val="fr-FR"/>
        </w:rPr>
        <w:t>lait</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(V.3), </w:t>
      </w:r>
      <w:r w:rsidR="003C7D64">
        <w:rPr>
          <w:rFonts w:ascii="Times New Roman" w:hAnsi="Times New Roman" w:cs="Times New Roman"/>
          <w:sz w:val="24"/>
          <w:szCs w:val="24"/>
          <w:lang w:val="fr-FR"/>
        </w:rPr>
        <w:t>« </w:t>
      </w:r>
      <w:r>
        <w:rPr>
          <w:rFonts w:ascii="Times New Roman" w:hAnsi="Times New Roman" w:cs="Times New Roman"/>
          <w:sz w:val="24"/>
          <w:szCs w:val="24"/>
          <w:lang w:val="fr-FR"/>
        </w:rPr>
        <w:t>tasse</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(V.2),</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3C7D64">
        <w:rPr>
          <w:rFonts w:ascii="Times New Roman" w:hAnsi="Times New Roman" w:cs="Times New Roman"/>
          <w:sz w:val="24"/>
          <w:szCs w:val="24"/>
          <w:lang w:val="fr-FR"/>
        </w:rPr>
        <w:t>« </w:t>
      </w:r>
      <w:r>
        <w:rPr>
          <w:rFonts w:ascii="Times New Roman" w:hAnsi="Times New Roman" w:cs="Times New Roman"/>
          <w:sz w:val="24"/>
          <w:szCs w:val="24"/>
          <w:lang w:val="fr-FR"/>
        </w:rPr>
        <w:t>sucre</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(V.5), </w:t>
      </w:r>
      <w:r w:rsidR="003C7D64">
        <w:rPr>
          <w:rFonts w:ascii="Times New Roman" w:hAnsi="Times New Roman" w:cs="Times New Roman"/>
          <w:sz w:val="24"/>
          <w:szCs w:val="24"/>
          <w:lang w:val="fr-FR"/>
        </w:rPr>
        <w:t>« </w:t>
      </w:r>
      <w:r>
        <w:rPr>
          <w:rFonts w:ascii="Times New Roman" w:hAnsi="Times New Roman" w:cs="Times New Roman"/>
          <w:sz w:val="24"/>
          <w:szCs w:val="24"/>
          <w:lang w:val="fr-FR"/>
        </w:rPr>
        <w:t>cuillère</w:t>
      </w:r>
      <w:r w:rsidR="003C7D64">
        <w:rPr>
          <w:rFonts w:ascii="Times New Roman" w:hAnsi="Times New Roman" w:cs="Times New Roman"/>
          <w:sz w:val="24"/>
          <w:szCs w:val="24"/>
          <w:lang w:val="fr-FR"/>
        </w:rPr>
        <w:t> »</w:t>
      </w:r>
      <w:r>
        <w:rPr>
          <w:rFonts w:ascii="Times New Roman" w:hAnsi="Times New Roman" w:cs="Times New Roman"/>
          <w:sz w:val="24"/>
          <w:szCs w:val="24"/>
          <w:lang w:val="fr-FR"/>
        </w:rPr>
        <w:t xml:space="preserve"> (V.7)</w:t>
      </w:r>
      <w:r w:rsidR="003C7D64">
        <w:rPr>
          <w:rFonts w:ascii="Times New Roman" w:hAnsi="Times New Roman" w:cs="Times New Roman"/>
          <w:sz w:val="24"/>
          <w:szCs w:val="24"/>
          <w:lang w:val="fr-FR"/>
        </w:rPr>
        <w:t>.</w:t>
      </w:r>
    </w:p>
    <w:p w:rsidR="00954AD5" w:rsidRDefault="00954AD5" w:rsidP="00954AD5">
      <w:pPr>
        <w:pStyle w:val="Prrafodelista"/>
        <w:numPr>
          <w:ilvl w:val="0"/>
          <w:numId w:val="1"/>
        </w:numPr>
        <w:rPr>
          <w:rFonts w:ascii="Times New Roman" w:hAnsi="Times New Roman" w:cs="Times New Roman"/>
          <w:sz w:val="24"/>
          <w:szCs w:val="24"/>
          <w:lang w:val="fr-FR"/>
        </w:rPr>
      </w:pPr>
      <w:r w:rsidRPr="00954AD5">
        <w:rPr>
          <w:rFonts w:ascii="Times New Roman" w:hAnsi="Times New Roman" w:cs="Times New Roman"/>
          <w:sz w:val="24"/>
          <w:szCs w:val="24"/>
          <w:lang w:val="fr-FR"/>
        </w:rPr>
        <w:t xml:space="preserve">Actions quotidiennes dans un petit déjeuner par rapport </w:t>
      </w:r>
      <w:proofErr w:type="gramStart"/>
      <w:r w:rsidRPr="00954AD5">
        <w:rPr>
          <w:rFonts w:ascii="Times New Roman" w:hAnsi="Times New Roman" w:cs="Times New Roman"/>
          <w:sz w:val="24"/>
          <w:szCs w:val="24"/>
          <w:lang w:val="fr-FR"/>
        </w:rPr>
        <w:t>a</w:t>
      </w:r>
      <w:proofErr w:type="gramEnd"/>
      <w:r w:rsidRPr="00954AD5">
        <w:rPr>
          <w:rFonts w:ascii="Times New Roman" w:hAnsi="Times New Roman" w:cs="Times New Roman"/>
          <w:sz w:val="24"/>
          <w:szCs w:val="24"/>
          <w:lang w:val="fr-FR"/>
        </w:rPr>
        <w:t xml:space="preserve"> ses objets.</w:t>
      </w:r>
    </w:p>
    <w:p w:rsidR="00954AD5" w:rsidRDefault="003C7D64" w:rsidP="00954AD5">
      <w:pPr>
        <w:ind w:left="284"/>
        <w:rPr>
          <w:rFonts w:ascii="Times New Roman" w:hAnsi="Times New Roman" w:cs="Times New Roman"/>
          <w:sz w:val="24"/>
          <w:szCs w:val="24"/>
          <w:lang w:val="fr-FR"/>
        </w:rPr>
      </w:pPr>
      <w:r w:rsidRPr="004832E3">
        <w:rPr>
          <w:rFonts w:ascii="Times New Roman" w:hAnsi="Times New Roman" w:cs="Times New Roman"/>
          <w:color w:val="FF0000"/>
          <w:sz w:val="24"/>
          <w:szCs w:val="24"/>
          <w:lang w:val="fr-FR"/>
        </w:rPr>
        <w:t>T 1-2</w:t>
      </w:r>
      <w:r>
        <w:rPr>
          <w:rFonts w:ascii="Times New Roman" w:hAnsi="Times New Roman" w:cs="Times New Roman"/>
          <w:sz w:val="24"/>
          <w:szCs w:val="24"/>
          <w:lang w:val="fr-FR"/>
        </w:rPr>
        <w:t> : Ayant vu comment le quotidien est mis en scène dès le début de ce poème, on analysera une conséquence de ce quotidien : La monotonie.</w:t>
      </w:r>
    </w:p>
    <w:p w:rsidR="003C7D64" w:rsidRPr="006424F8" w:rsidRDefault="003C7D64" w:rsidP="00954AD5">
      <w:pPr>
        <w:ind w:left="284"/>
        <w:rPr>
          <w:rFonts w:ascii="Times New Roman" w:hAnsi="Times New Roman" w:cs="Times New Roman"/>
          <w:sz w:val="24"/>
          <w:szCs w:val="24"/>
          <w:u w:val="single"/>
          <w:lang w:val="fr-FR"/>
        </w:rPr>
      </w:pPr>
      <w:r w:rsidRPr="006424F8">
        <w:rPr>
          <w:rFonts w:ascii="Times New Roman" w:hAnsi="Times New Roman" w:cs="Times New Roman"/>
          <w:sz w:val="24"/>
          <w:szCs w:val="24"/>
          <w:u w:val="single"/>
          <w:lang w:val="fr-FR"/>
        </w:rPr>
        <w:t>2) La monotonie</w:t>
      </w:r>
    </w:p>
    <w:p w:rsidR="003C7D64" w:rsidRDefault="003C7D64" w:rsidP="003C7D64">
      <w:pPr>
        <w:pStyle w:val="Prrafodelista"/>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Anaphore – « Il » (V.1, 3, 5, 8, 9, 10, 12) --- « Dans » (V.2, 4, 6, 17) ---« Sans » (V.11, 18, 19, 27, 28</w:t>
      </w:r>
      <w:proofErr w:type="gramStart"/>
      <w:r>
        <w:rPr>
          <w:rFonts w:ascii="Times New Roman" w:hAnsi="Times New Roman" w:cs="Times New Roman"/>
          <w:sz w:val="24"/>
          <w:szCs w:val="24"/>
          <w:lang w:val="fr-FR"/>
        </w:rPr>
        <w:t>)</w:t>
      </w:r>
      <w:proofErr w:type="gramEnd"/>
      <w:r w:rsidRPr="003C7D64">
        <w:rPr>
          <w:rFonts w:ascii="Times New Roman" w:hAnsi="Times New Roman" w:cs="Times New Roman"/>
          <w:sz w:val="24"/>
          <w:szCs w:val="24"/>
          <w:lang w:val="fr-FR"/>
        </w:rPr>
        <w:sym w:font="Wingdings" w:char="F0E0"/>
      </w:r>
      <w:r>
        <w:rPr>
          <w:rFonts w:ascii="Times New Roman" w:hAnsi="Times New Roman" w:cs="Times New Roman"/>
          <w:sz w:val="24"/>
          <w:szCs w:val="24"/>
          <w:lang w:val="fr-FR"/>
        </w:rPr>
        <w:t>Cela nous présente une monotonie, pas de changes.</w:t>
      </w:r>
    </w:p>
    <w:p w:rsidR="003C7D64" w:rsidRDefault="003C7D64" w:rsidP="003C7D64">
      <w:pPr>
        <w:pStyle w:val="Prrafodelista"/>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 xml:space="preserve">Rythme lent </w:t>
      </w:r>
      <w:r w:rsidRPr="003C7D64">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w:t>
      </w:r>
      <w:r w:rsidR="00E44485">
        <w:rPr>
          <w:rFonts w:ascii="Times New Roman" w:hAnsi="Times New Roman" w:cs="Times New Roman"/>
          <w:sz w:val="24"/>
          <w:szCs w:val="24"/>
          <w:lang w:val="fr-FR"/>
        </w:rPr>
        <w:t>Enjambement dans tout le poème.</w:t>
      </w:r>
    </w:p>
    <w:p w:rsidR="00E44485" w:rsidRDefault="00E44485" w:rsidP="003C7D64">
      <w:pPr>
        <w:pStyle w:val="Prrafodelista"/>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Figure de cercle (V.8 « tourné » et V.14 « ronds »)</w:t>
      </w:r>
      <w:r w:rsidRPr="00E4448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aspect cyclique</w:t>
      </w:r>
      <w:r w:rsidRPr="00E4448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rutine.</w:t>
      </w:r>
    </w:p>
    <w:p w:rsidR="00E44485" w:rsidRDefault="00E44485" w:rsidP="003C7D64">
      <w:pPr>
        <w:pStyle w:val="Prrafodelista"/>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 xml:space="preserve">Verbes d’actions </w:t>
      </w:r>
      <w:r w:rsidRPr="00E4448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on put parler d’une narration---- mais il n’ya pas de schéma narratif du a l’absence d’élément perturbateur </w:t>
      </w:r>
      <w:r w:rsidRPr="00E4448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Pas de Sortie dans cette rutine ou de cette situation initiale.</w:t>
      </w:r>
    </w:p>
    <w:p w:rsidR="006424F8" w:rsidRPr="006424F8" w:rsidRDefault="006424F8" w:rsidP="006424F8">
      <w:pPr>
        <w:ind w:left="284"/>
        <w:rPr>
          <w:rFonts w:ascii="Times New Roman" w:hAnsi="Times New Roman" w:cs="Times New Roman"/>
          <w:sz w:val="24"/>
          <w:szCs w:val="24"/>
          <w:lang w:val="fr-FR"/>
        </w:rPr>
      </w:pPr>
    </w:p>
    <w:p w:rsidR="00E44485" w:rsidRDefault="00E44485" w:rsidP="00E44485">
      <w:pPr>
        <w:rPr>
          <w:rFonts w:ascii="Times New Roman" w:hAnsi="Times New Roman" w:cs="Times New Roman"/>
          <w:sz w:val="24"/>
          <w:szCs w:val="24"/>
          <w:lang w:val="fr-FR"/>
        </w:rPr>
      </w:pPr>
      <w:r w:rsidRPr="004832E3">
        <w:rPr>
          <w:rFonts w:ascii="Times New Roman" w:hAnsi="Times New Roman" w:cs="Times New Roman"/>
          <w:color w:val="FF0000"/>
          <w:sz w:val="24"/>
          <w:szCs w:val="24"/>
          <w:lang w:val="fr-FR"/>
        </w:rPr>
        <w:t>T I-II</w:t>
      </w:r>
      <w:r>
        <w:rPr>
          <w:rFonts w:ascii="Times New Roman" w:hAnsi="Times New Roman" w:cs="Times New Roman"/>
          <w:sz w:val="24"/>
          <w:szCs w:val="24"/>
          <w:lang w:val="fr-FR"/>
        </w:rPr>
        <w:t> :</w:t>
      </w:r>
      <w:r w:rsidR="006424F8">
        <w:rPr>
          <w:rFonts w:ascii="Times New Roman" w:hAnsi="Times New Roman" w:cs="Times New Roman"/>
          <w:sz w:val="24"/>
          <w:szCs w:val="24"/>
          <w:lang w:val="fr-FR"/>
        </w:rPr>
        <w:t xml:space="preserve"> Après avoir vu comment ce poème est présente</w:t>
      </w:r>
      <w:r>
        <w:rPr>
          <w:rFonts w:ascii="Times New Roman" w:hAnsi="Times New Roman" w:cs="Times New Roman"/>
          <w:sz w:val="24"/>
          <w:szCs w:val="24"/>
          <w:lang w:val="fr-FR"/>
        </w:rPr>
        <w:t xml:space="preserve"> d’une vision </w:t>
      </w:r>
      <w:r w:rsidR="006424F8">
        <w:rPr>
          <w:rFonts w:ascii="Times New Roman" w:hAnsi="Times New Roman" w:cs="Times New Roman"/>
          <w:sz w:val="24"/>
          <w:szCs w:val="24"/>
          <w:lang w:val="fr-FR"/>
        </w:rPr>
        <w:t xml:space="preserve">de rutine </w:t>
      </w:r>
      <w:r>
        <w:rPr>
          <w:rFonts w:ascii="Times New Roman" w:hAnsi="Times New Roman" w:cs="Times New Roman"/>
          <w:sz w:val="24"/>
          <w:szCs w:val="24"/>
          <w:lang w:val="fr-FR"/>
        </w:rPr>
        <w:t>et monotone</w:t>
      </w:r>
      <w:r w:rsidR="006424F8">
        <w:rPr>
          <w:rFonts w:ascii="Times New Roman" w:hAnsi="Times New Roman" w:cs="Times New Roman"/>
          <w:sz w:val="24"/>
          <w:szCs w:val="24"/>
          <w:lang w:val="fr-FR"/>
        </w:rPr>
        <w:t xml:space="preserve"> du quotidien</w:t>
      </w:r>
      <w:r>
        <w:rPr>
          <w:rFonts w:ascii="Times New Roman" w:hAnsi="Times New Roman" w:cs="Times New Roman"/>
          <w:sz w:val="24"/>
          <w:szCs w:val="24"/>
          <w:lang w:val="fr-FR"/>
        </w:rPr>
        <w:t>. On verra comment dans ce quotidien il ya une absence de communication ou des relations humaines</w:t>
      </w:r>
      <w:r w:rsidR="006424F8">
        <w:rPr>
          <w:rFonts w:ascii="Times New Roman" w:hAnsi="Times New Roman" w:cs="Times New Roman"/>
          <w:sz w:val="24"/>
          <w:szCs w:val="24"/>
          <w:lang w:val="fr-FR"/>
        </w:rPr>
        <w:t>.</w:t>
      </w:r>
    </w:p>
    <w:p w:rsidR="006424F8" w:rsidRDefault="006424F8" w:rsidP="00E44485">
      <w:pPr>
        <w:rPr>
          <w:rFonts w:ascii="Times New Roman" w:hAnsi="Times New Roman" w:cs="Times New Roman"/>
          <w:sz w:val="24"/>
          <w:szCs w:val="24"/>
          <w:lang w:val="fr-FR"/>
        </w:rPr>
      </w:pPr>
    </w:p>
    <w:p w:rsidR="006424F8" w:rsidRPr="006424F8" w:rsidRDefault="006424F8" w:rsidP="00E44485">
      <w:pPr>
        <w:rPr>
          <w:rFonts w:ascii="Times New Roman" w:hAnsi="Times New Roman" w:cs="Times New Roman"/>
          <w:b/>
          <w:sz w:val="24"/>
          <w:szCs w:val="24"/>
          <w:lang w:val="fr-FR"/>
        </w:rPr>
      </w:pPr>
      <w:r w:rsidRPr="006424F8">
        <w:rPr>
          <w:rFonts w:ascii="Times New Roman" w:hAnsi="Times New Roman" w:cs="Times New Roman"/>
          <w:b/>
          <w:sz w:val="32"/>
          <w:szCs w:val="32"/>
          <w:lang w:val="fr-FR"/>
        </w:rPr>
        <w:t>II.- Une absence de sociabilité.</w:t>
      </w:r>
    </w:p>
    <w:p w:rsidR="006424F8" w:rsidRPr="006424F8" w:rsidRDefault="006424F8" w:rsidP="006424F8">
      <w:pPr>
        <w:ind w:left="284"/>
        <w:rPr>
          <w:rFonts w:ascii="Times New Roman" w:hAnsi="Times New Roman" w:cs="Times New Roman"/>
          <w:sz w:val="24"/>
          <w:szCs w:val="24"/>
          <w:u w:val="single"/>
          <w:lang w:val="fr-FR"/>
        </w:rPr>
      </w:pPr>
      <w:r w:rsidRPr="006424F8">
        <w:rPr>
          <w:rFonts w:ascii="Times New Roman" w:hAnsi="Times New Roman" w:cs="Times New Roman"/>
          <w:sz w:val="24"/>
          <w:szCs w:val="24"/>
          <w:u w:val="single"/>
          <w:lang w:val="fr-FR"/>
        </w:rPr>
        <w:t>1) De la part de « Il ».</w:t>
      </w:r>
    </w:p>
    <w:p w:rsidR="006424F8" w:rsidRDefault="006424F8" w:rsidP="009D5C75">
      <w:pPr>
        <w:pStyle w:val="Prrafodelista"/>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 Sans me parler » (V.11 et 18), « Sans me regarder » (V.19 et 28), « Sans une parole » (V.27)</w:t>
      </w:r>
      <w:r w:rsidRPr="006424F8">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Le mot « me » nous montre la présence d’un autre personnage, le narrateur, qui est présentée de manière passive : il est ignoré par l’autre </w:t>
      </w:r>
      <w:r w:rsidR="009D5C75">
        <w:rPr>
          <w:rFonts w:ascii="Times New Roman" w:hAnsi="Times New Roman" w:cs="Times New Roman"/>
          <w:sz w:val="24"/>
          <w:szCs w:val="24"/>
          <w:lang w:val="fr-FR"/>
        </w:rPr>
        <w:t>personnage</w:t>
      </w:r>
      <w:r>
        <w:rPr>
          <w:rFonts w:ascii="Times New Roman" w:hAnsi="Times New Roman" w:cs="Times New Roman"/>
          <w:sz w:val="24"/>
          <w:szCs w:val="24"/>
          <w:lang w:val="fr-FR"/>
        </w:rPr>
        <w:t>. Aussi le mot « sans » placé devant les verbes de parole, nous montre une absence de communication, et on peut observer aussi que ses trois phrases sont présentées de manière progressive.</w:t>
      </w:r>
    </w:p>
    <w:p w:rsidR="009D5C75" w:rsidRDefault="009D5C75" w:rsidP="009D5C75">
      <w:pPr>
        <w:pStyle w:val="Prrafodelista"/>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Les actions de « Il » tournent toutes autour des objets qu’il utilise, pas pour les autres.</w:t>
      </w:r>
    </w:p>
    <w:p w:rsidR="009D5C75" w:rsidRPr="009D5C75" w:rsidRDefault="009D5C75" w:rsidP="009D5C75">
      <w:pPr>
        <w:ind w:left="284"/>
        <w:rPr>
          <w:rFonts w:ascii="Times New Roman" w:hAnsi="Times New Roman" w:cs="Times New Roman"/>
          <w:sz w:val="24"/>
          <w:szCs w:val="24"/>
          <w:lang w:val="fr-FR"/>
        </w:rPr>
      </w:pPr>
    </w:p>
    <w:p w:rsidR="00954AD5" w:rsidRDefault="009D5C75" w:rsidP="00954AD5">
      <w:pPr>
        <w:ind w:left="284"/>
        <w:rPr>
          <w:rFonts w:ascii="Times New Roman" w:hAnsi="Times New Roman" w:cs="Times New Roman"/>
          <w:sz w:val="24"/>
          <w:szCs w:val="24"/>
          <w:lang w:val="fr-FR"/>
        </w:rPr>
      </w:pPr>
      <w:r w:rsidRPr="004832E3">
        <w:rPr>
          <w:rFonts w:ascii="Times New Roman" w:hAnsi="Times New Roman" w:cs="Times New Roman"/>
          <w:color w:val="FF0000"/>
          <w:sz w:val="24"/>
          <w:szCs w:val="24"/>
          <w:lang w:val="fr-FR"/>
        </w:rPr>
        <w:t>T 1-2</w:t>
      </w:r>
      <w:r>
        <w:rPr>
          <w:rFonts w:ascii="Times New Roman" w:hAnsi="Times New Roman" w:cs="Times New Roman"/>
          <w:sz w:val="24"/>
          <w:szCs w:val="24"/>
          <w:lang w:val="fr-FR"/>
        </w:rPr>
        <w:t> : Même si ce personnage ignore l’autre et ne se communique pas avec lui, le narrateur est aussi complice de ce manque de communication.</w:t>
      </w:r>
    </w:p>
    <w:p w:rsidR="009D5C75" w:rsidRPr="004D6E9A" w:rsidRDefault="009D5C75" w:rsidP="00954AD5">
      <w:pPr>
        <w:ind w:left="284"/>
        <w:rPr>
          <w:rFonts w:ascii="Times New Roman" w:hAnsi="Times New Roman" w:cs="Times New Roman"/>
          <w:sz w:val="24"/>
          <w:szCs w:val="24"/>
          <w:u w:val="single"/>
          <w:lang w:val="fr-FR"/>
        </w:rPr>
      </w:pPr>
      <w:r w:rsidRPr="004D6E9A">
        <w:rPr>
          <w:rFonts w:ascii="Times New Roman" w:hAnsi="Times New Roman" w:cs="Times New Roman"/>
          <w:sz w:val="24"/>
          <w:szCs w:val="24"/>
          <w:u w:val="single"/>
          <w:lang w:val="fr-FR"/>
        </w:rPr>
        <w:t>2) De la part du narrateur.</w:t>
      </w:r>
    </w:p>
    <w:p w:rsidR="009D5C75" w:rsidRDefault="009D5C75" w:rsidP="009D5C75">
      <w:pPr>
        <w:pStyle w:val="Prrafodelista"/>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Le narrateur « pleure » (V.31) seul, il attend que l’autre part (« Il est parti » (V.25)) pour montrer se sentiments</w:t>
      </w:r>
      <w:r w:rsidRPr="009D5C7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Il n’accepte pas de poser le problème dans une discussion et il n’exprime pas ses sentiments devant de l’autre.</w:t>
      </w:r>
    </w:p>
    <w:p w:rsidR="009D5C75" w:rsidRDefault="009D5C75" w:rsidP="009D5C75">
      <w:pPr>
        <w:pStyle w:val="Prrafodelista"/>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on ne connaît pas le pt. de vue de l’autre personnage</w:t>
      </w:r>
      <w:r w:rsidRPr="009D5C75">
        <w:rPr>
          <w:rFonts w:ascii="Times New Roman" w:hAnsi="Times New Roman" w:cs="Times New Roman"/>
          <w:sz w:val="24"/>
          <w:szCs w:val="24"/>
          <w:lang w:val="fr-FR"/>
        </w:rPr>
        <w:sym w:font="Wingdings" w:char="F0E0"/>
      </w:r>
      <w:r>
        <w:rPr>
          <w:rFonts w:ascii="Times New Roman" w:hAnsi="Times New Roman" w:cs="Times New Roman"/>
          <w:sz w:val="24"/>
          <w:szCs w:val="24"/>
          <w:lang w:val="fr-FR"/>
        </w:rPr>
        <w:t>peut être il soufre aussi par le silence du narrateur.</w:t>
      </w:r>
    </w:p>
    <w:p w:rsidR="009D5C75" w:rsidRDefault="009D5C75" w:rsidP="009D5C75">
      <w:pPr>
        <w:ind w:left="284"/>
        <w:rPr>
          <w:rFonts w:ascii="Times New Roman" w:hAnsi="Times New Roman" w:cs="Times New Roman"/>
          <w:sz w:val="24"/>
          <w:szCs w:val="24"/>
          <w:lang w:val="fr-FR"/>
        </w:rPr>
      </w:pPr>
    </w:p>
    <w:p w:rsidR="004832E3" w:rsidRDefault="004832E3" w:rsidP="004832E3">
      <w:pPr>
        <w:rPr>
          <w:rFonts w:ascii="Times New Roman" w:hAnsi="Times New Roman" w:cs="Times New Roman"/>
          <w:sz w:val="24"/>
          <w:szCs w:val="24"/>
          <w:lang w:val="fr-FR"/>
        </w:rPr>
      </w:pPr>
      <w:r w:rsidRPr="004832E3">
        <w:rPr>
          <w:rFonts w:ascii="Times New Roman" w:hAnsi="Times New Roman" w:cs="Times New Roman"/>
          <w:color w:val="FF0000"/>
          <w:sz w:val="24"/>
          <w:szCs w:val="24"/>
          <w:lang w:val="fr-FR"/>
        </w:rPr>
        <w:t>T II-III</w:t>
      </w:r>
      <w:r>
        <w:rPr>
          <w:rFonts w:ascii="Times New Roman" w:hAnsi="Times New Roman" w:cs="Times New Roman"/>
          <w:sz w:val="24"/>
          <w:szCs w:val="24"/>
          <w:lang w:val="fr-FR"/>
        </w:rPr>
        <w:t> : Jusqu’ici, on a vu comment des différents sujets son présentés dans ce poème, tels que le quotidien le monotone et l’absence de communication. Maintenant on va analyser comment ses sujets là sont utilisées pour montrer une vision pessimiste de relations humaines dans la modernité.</w:t>
      </w:r>
    </w:p>
    <w:p w:rsidR="00D36207" w:rsidRDefault="00D36207" w:rsidP="004832E3">
      <w:pPr>
        <w:rPr>
          <w:rFonts w:ascii="Times New Roman" w:hAnsi="Times New Roman" w:cs="Times New Roman"/>
          <w:sz w:val="24"/>
          <w:szCs w:val="24"/>
          <w:lang w:val="fr-FR"/>
        </w:rPr>
      </w:pPr>
    </w:p>
    <w:p w:rsidR="004832E3" w:rsidRDefault="004832E3" w:rsidP="004832E3">
      <w:pPr>
        <w:rPr>
          <w:rFonts w:ascii="Times New Roman" w:hAnsi="Times New Roman" w:cs="Times New Roman"/>
          <w:sz w:val="24"/>
          <w:szCs w:val="24"/>
          <w:lang w:val="fr-FR"/>
        </w:rPr>
      </w:pPr>
    </w:p>
    <w:p w:rsidR="004832E3" w:rsidRDefault="004832E3" w:rsidP="004832E3">
      <w:pPr>
        <w:rPr>
          <w:rFonts w:ascii="Times New Roman" w:hAnsi="Times New Roman" w:cs="Times New Roman"/>
          <w:sz w:val="24"/>
          <w:szCs w:val="24"/>
          <w:lang w:val="fr-FR"/>
        </w:rPr>
      </w:pPr>
      <w:r>
        <w:rPr>
          <w:rFonts w:ascii="Times New Roman" w:hAnsi="Times New Roman" w:cs="Times New Roman"/>
          <w:b/>
          <w:sz w:val="32"/>
          <w:szCs w:val="32"/>
          <w:lang w:val="fr-FR"/>
        </w:rPr>
        <w:lastRenderedPageBreak/>
        <w:t>III.- Une vision pessimiste des relations sociales.</w:t>
      </w:r>
    </w:p>
    <w:p w:rsidR="004832E3" w:rsidRPr="004D6E9A" w:rsidRDefault="004832E3" w:rsidP="004832E3">
      <w:pPr>
        <w:ind w:left="284"/>
        <w:rPr>
          <w:rFonts w:ascii="Times New Roman" w:hAnsi="Times New Roman" w:cs="Times New Roman"/>
          <w:sz w:val="24"/>
          <w:szCs w:val="24"/>
          <w:u w:val="single"/>
          <w:lang w:val="fr-FR"/>
        </w:rPr>
      </w:pPr>
      <w:r w:rsidRPr="004D6E9A">
        <w:rPr>
          <w:rFonts w:ascii="Times New Roman" w:hAnsi="Times New Roman" w:cs="Times New Roman"/>
          <w:sz w:val="24"/>
          <w:szCs w:val="24"/>
          <w:u w:val="single"/>
          <w:lang w:val="fr-FR"/>
        </w:rPr>
        <w:t>1) Universalité.</w:t>
      </w:r>
    </w:p>
    <w:p w:rsidR="004832E3" w:rsidRDefault="004832E3" w:rsidP="004832E3">
      <w:pPr>
        <w:pStyle w:val="Prrafodelista"/>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la présentation du quotidien (vue dans I) nous donne aussi un avis d’universalité de ce poème.</w:t>
      </w:r>
    </w:p>
    <w:p w:rsidR="004832E3" w:rsidRDefault="004832E3" w:rsidP="004832E3">
      <w:pPr>
        <w:pStyle w:val="Prrafodelista"/>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Seulement le pronom « il »</w:t>
      </w:r>
      <w:r w:rsidRPr="004832E3">
        <w:rPr>
          <w:rFonts w:ascii="Times New Roman" w:hAnsi="Times New Roman" w:cs="Times New Roman"/>
          <w:sz w:val="24"/>
          <w:szCs w:val="24"/>
          <w:lang w:val="fr-FR"/>
        </w:rPr>
        <w:sym w:font="Wingdings" w:char="F0E0"/>
      </w:r>
      <w:r>
        <w:rPr>
          <w:rFonts w:ascii="Times New Roman" w:hAnsi="Times New Roman" w:cs="Times New Roman"/>
          <w:sz w:val="24"/>
          <w:szCs w:val="24"/>
          <w:lang w:val="fr-FR"/>
        </w:rPr>
        <w:t>nous indique la sexualité du personnage mais rien d’autre.</w:t>
      </w:r>
    </w:p>
    <w:p w:rsidR="004832E3" w:rsidRDefault="004832E3" w:rsidP="004832E3">
      <w:pPr>
        <w:pStyle w:val="Prrafodelista"/>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Pronom « je » (V.29 et 31)</w:t>
      </w:r>
      <w:r w:rsidRPr="004832E3">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aucune description, ce pourrait être n’importe quelle personne</w:t>
      </w:r>
      <w:r w:rsidRPr="004832E3">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nous donne une universalité du personnage mais aussi une diversité des relations humaines possibles.</w:t>
      </w:r>
    </w:p>
    <w:p w:rsidR="004D6E9A" w:rsidRPr="004D6E9A" w:rsidRDefault="004D6E9A" w:rsidP="004D6E9A">
      <w:pPr>
        <w:ind w:left="284"/>
        <w:rPr>
          <w:rFonts w:ascii="Times New Roman" w:hAnsi="Times New Roman" w:cs="Times New Roman"/>
          <w:sz w:val="24"/>
          <w:szCs w:val="24"/>
          <w:u w:val="single"/>
          <w:lang w:val="fr-FR"/>
        </w:rPr>
      </w:pPr>
      <w:r w:rsidRPr="004D6E9A">
        <w:rPr>
          <w:rFonts w:ascii="Times New Roman" w:hAnsi="Times New Roman" w:cs="Times New Roman"/>
          <w:sz w:val="24"/>
          <w:szCs w:val="24"/>
          <w:u w:val="single"/>
          <w:lang w:val="fr-FR"/>
        </w:rPr>
        <w:t>2) Pessimisme.</w:t>
      </w:r>
    </w:p>
    <w:p w:rsidR="004D6E9A" w:rsidRDefault="004D6E9A" w:rsidP="004D6E9A">
      <w:pPr>
        <w:pStyle w:val="Prrafodelista"/>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Pleuré » (V.31</w:t>
      </w:r>
      <w:proofErr w:type="gramStart"/>
      <w:r>
        <w:rPr>
          <w:rFonts w:ascii="Times New Roman" w:hAnsi="Times New Roman" w:cs="Times New Roman"/>
          <w:sz w:val="24"/>
          <w:szCs w:val="24"/>
          <w:lang w:val="fr-FR"/>
        </w:rPr>
        <w:t>)</w:t>
      </w:r>
      <w:proofErr w:type="gramEnd"/>
      <w:r w:rsidRPr="004D6E9A">
        <w:rPr>
          <w:rFonts w:ascii="Times New Roman" w:hAnsi="Times New Roman" w:cs="Times New Roman"/>
          <w:sz w:val="24"/>
          <w:szCs w:val="24"/>
          <w:lang w:val="fr-FR"/>
        </w:rPr>
        <w:sym w:font="Wingdings" w:char="F0E0"/>
      </w:r>
      <w:r>
        <w:rPr>
          <w:rFonts w:ascii="Times New Roman" w:hAnsi="Times New Roman" w:cs="Times New Roman"/>
          <w:sz w:val="24"/>
          <w:szCs w:val="24"/>
          <w:lang w:val="fr-FR"/>
        </w:rPr>
        <w:t>sentiment de triste--- ce qui nous provoque de pessimisme dans la situation.</w:t>
      </w:r>
    </w:p>
    <w:p w:rsidR="004D6E9A" w:rsidRDefault="004D6E9A" w:rsidP="004D6E9A">
      <w:pPr>
        <w:pStyle w:val="Prrafodelista"/>
        <w:numPr>
          <w:ilvl w:val="0"/>
          <w:numId w:val="6"/>
        </w:numPr>
        <w:rPr>
          <w:rFonts w:ascii="Times New Roman" w:hAnsi="Times New Roman" w:cs="Times New Roman"/>
          <w:sz w:val="24"/>
          <w:szCs w:val="24"/>
          <w:lang w:val="fr-FR"/>
        </w:rPr>
      </w:pPr>
      <w:r>
        <w:rPr>
          <w:rFonts w:ascii="Times New Roman" w:hAnsi="Times New Roman" w:cs="Times New Roman"/>
          <w:sz w:val="24"/>
          <w:szCs w:val="24"/>
          <w:lang w:val="fr-FR"/>
        </w:rPr>
        <w:t xml:space="preserve"> « Sous la pluie » (V.26</w:t>
      </w:r>
      <w:proofErr w:type="gramStart"/>
      <w:r>
        <w:rPr>
          <w:rFonts w:ascii="Times New Roman" w:hAnsi="Times New Roman" w:cs="Times New Roman"/>
          <w:sz w:val="24"/>
          <w:szCs w:val="24"/>
          <w:lang w:val="fr-FR"/>
        </w:rPr>
        <w:t>)</w:t>
      </w:r>
      <w:proofErr w:type="gramEnd"/>
      <w:r w:rsidRPr="004D6E9A">
        <w:rPr>
          <w:rFonts w:ascii="Times New Roman" w:hAnsi="Times New Roman" w:cs="Times New Roman"/>
          <w:sz w:val="24"/>
          <w:szCs w:val="24"/>
          <w:lang w:val="fr-FR"/>
        </w:rPr>
        <w:sym w:font="Wingdings" w:char="F0E0"/>
      </w:r>
      <w:r>
        <w:rPr>
          <w:rFonts w:ascii="Times New Roman" w:hAnsi="Times New Roman" w:cs="Times New Roman"/>
          <w:sz w:val="24"/>
          <w:szCs w:val="24"/>
          <w:lang w:val="fr-FR"/>
        </w:rPr>
        <w:t>Idem.</w:t>
      </w:r>
    </w:p>
    <w:p w:rsidR="004D6E9A" w:rsidRPr="004D6E9A" w:rsidRDefault="004D6E9A" w:rsidP="004D6E9A">
      <w:pPr>
        <w:ind w:left="284"/>
        <w:rPr>
          <w:rFonts w:ascii="Times New Roman" w:hAnsi="Times New Roman" w:cs="Times New Roman"/>
          <w:sz w:val="24"/>
          <w:szCs w:val="24"/>
          <w:lang w:val="fr-FR"/>
        </w:rPr>
      </w:pPr>
      <w:r w:rsidRPr="004D6E9A">
        <w:rPr>
          <w:rFonts w:ascii="Times New Roman" w:hAnsi="Times New Roman" w:cs="Times New Roman"/>
          <w:color w:val="FF0000"/>
          <w:sz w:val="24"/>
          <w:szCs w:val="24"/>
          <w:lang w:val="fr-FR"/>
        </w:rPr>
        <w:t>Conclusion partielle</w:t>
      </w:r>
      <w:r>
        <w:rPr>
          <w:rFonts w:ascii="Times New Roman" w:hAnsi="Times New Roman" w:cs="Times New Roman"/>
          <w:sz w:val="24"/>
          <w:szCs w:val="24"/>
          <w:lang w:val="fr-FR"/>
        </w:rPr>
        <w:t> : L’ensemble de I et</w:t>
      </w:r>
      <w:r w:rsidRPr="004D6E9A">
        <w:rPr>
          <w:rFonts w:ascii="Times New Roman" w:hAnsi="Times New Roman" w:cs="Times New Roman"/>
          <w:sz w:val="24"/>
          <w:szCs w:val="24"/>
          <w:lang w:val="fr-FR"/>
        </w:rPr>
        <w:t xml:space="preserve"> II nous montre comment le monde n’a pas besoin des relations humaines pour fonctionner</w:t>
      </w:r>
      <w:r>
        <w:rPr>
          <w:rFonts w:ascii="Times New Roman" w:hAnsi="Times New Roman" w:cs="Times New Roman"/>
          <w:sz w:val="24"/>
          <w:szCs w:val="24"/>
          <w:lang w:val="fr-FR"/>
        </w:rPr>
        <w:t xml:space="preserve"> et la partie III nous montre comment cette vision est universelle et pessimiste</w:t>
      </w:r>
      <w:r w:rsidRPr="004D6E9A">
        <w:rPr>
          <w:rFonts w:ascii="Times New Roman" w:hAnsi="Times New Roman" w:cs="Times New Roman"/>
          <w:sz w:val="24"/>
          <w:szCs w:val="24"/>
          <w:lang w:val="fr-FR"/>
        </w:rPr>
        <w:t>.</w:t>
      </w:r>
    </w:p>
    <w:p w:rsidR="004832E3" w:rsidRDefault="00D36207" w:rsidP="004832E3">
      <w:pPr>
        <w:rPr>
          <w:rFonts w:ascii="Times New Roman" w:hAnsi="Times New Roman" w:cs="Times New Roman"/>
          <w:sz w:val="40"/>
          <w:szCs w:val="40"/>
          <w:lang w:val="fr-FR"/>
        </w:rPr>
      </w:pPr>
      <w:r>
        <w:rPr>
          <w:rFonts w:ascii="Times New Roman" w:hAnsi="Times New Roman" w:cs="Times New Roman"/>
          <w:i/>
          <w:sz w:val="40"/>
          <w:szCs w:val="40"/>
          <w:lang w:val="fr-FR"/>
        </w:rPr>
        <w:t>Conclusion</w:t>
      </w:r>
    </w:p>
    <w:p w:rsidR="00D36207" w:rsidRPr="00D36207" w:rsidRDefault="00D36207" w:rsidP="00D36207">
      <w:pPr>
        <w:rPr>
          <w:rFonts w:ascii="Times New Roman" w:hAnsi="Times New Roman" w:cs="Times New Roman"/>
          <w:sz w:val="24"/>
          <w:szCs w:val="24"/>
          <w:lang w:val="fr-FR"/>
        </w:rPr>
      </w:pPr>
      <w:r w:rsidRPr="00D36207">
        <w:rPr>
          <w:rFonts w:ascii="Times New Roman" w:hAnsi="Times New Roman" w:cs="Times New Roman"/>
          <w:sz w:val="24"/>
          <w:szCs w:val="24"/>
          <w:lang w:val="fr-FR"/>
        </w:rPr>
        <w:t>En conclusion, on a vu comment le poète nous montre, dans le poème « Déjeuner du matin », une vision pessimiste des relations humaines d’aujourd’hui présentant la monotonie dans le quotidien et une absence de communication dans cette quotidienneté, et finissant par le sentiment de tristesse et du pessimiste dans une vision de notre société.</w:t>
      </w:r>
    </w:p>
    <w:p w:rsidR="00D36207" w:rsidRPr="00D36207" w:rsidRDefault="00D36207" w:rsidP="00D36207">
      <w:pPr>
        <w:rPr>
          <w:rFonts w:ascii="Times New Roman" w:hAnsi="Times New Roman" w:cs="Times New Roman"/>
          <w:sz w:val="24"/>
          <w:szCs w:val="24"/>
          <w:lang w:val="fr-FR"/>
        </w:rPr>
      </w:pPr>
      <w:r w:rsidRPr="00D36207">
        <w:rPr>
          <w:rFonts w:ascii="Times New Roman" w:hAnsi="Times New Roman" w:cs="Times New Roman"/>
          <w:sz w:val="24"/>
          <w:szCs w:val="24"/>
          <w:lang w:val="fr-FR"/>
        </w:rPr>
        <w:t xml:space="preserve">On peut comparer ce texte avec « El </w:t>
      </w:r>
      <w:proofErr w:type="spellStart"/>
      <w:r w:rsidRPr="00D36207">
        <w:rPr>
          <w:rFonts w:ascii="Times New Roman" w:hAnsi="Times New Roman" w:cs="Times New Roman"/>
          <w:sz w:val="24"/>
          <w:szCs w:val="24"/>
          <w:lang w:val="fr-FR"/>
        </w:rPr>
        <w:t>cepillo</w:t>
      </w:r>
      <w:proofErr w:type="spellEnd"/>
      <w:r w:rsidRPr="00D36207">
        <w:rPr>
          <w:rFonts w:ascii="Times New Roman" w:hAnsi="Times New Roman" w:cs="Times New Roman"/>
          <w:sz w:val="24"/>
          <w:szCs w:val="24"/>
          <w:lang w:val="fr-FR"/>
        </w:rPr>
        <w:t xml:space="preserve"> de </w:t>
      </w:r>
      <w:proofErr w:type="spellStart"/>
      <w:r w:rsidRPr="00D36207">
        <w:rPr>
          <w:rFonts w:ascii="Times New Roman" w:hAnsi="Times New Roman" w:cs="Times New Roman"/>
          <w:sz w:val="24"/>
          <w:szCs w:val="24"/>
          <w:lang w:val="fr-FR"/>
        </w:rPr>
        <w:t>dientes</w:t>
      </w:r>
      <w:proofErr w:type="spellEnd"/>
      <w:r w:rsidRPr="00D36207">
        <w:rPr>
          <w:rFonts w:ascii="Times New Roman" w:hAnsi="Times New Roman" w:cs="Times New Roman"/>
          <w:sz w:val="24"/>
          <w:szCs w:val="24"/>
          <w:lang w:val="fr-FR"/>
        </w:rPr>
        <w:t xml:space="preserve"> » (1961) de Jorge Diaz, un théâtre de l’absurde. Dans cette œuvre, il y a aussi une critique à la monotonie et à la rutine dans le quotidien et il y a une vision pessimiste des relations dans un mariage, ce qui peut être une interprétation de « Déjeuner du matin ». Cependant « El </w:t>
      </w:r>
      <w:proofErr w:type="spellStart"/>
      <w:r w:rsidRPr="00D36207">
        <w:rPr>
          <w:rFonts w:ascii="Times New Roman" w:hAnsi="Times New Roman" w:cs="Times New Roman"/>
          <w:sz w:val="24"/>
          <w:szCs w:val="24"/>
          <w:lang w:val="fr-FR"/>
        </w:rPr>
        <w:t>cepillo</w:t>
      </w:r>
      <w:proofErr w:type="spellEnd"/>
      <w:r w:rsidRPr="00D36207">
        <w:rPr>
          <w:rFonts w:ascii="Times New Roman" w:hAnsi="Times New Roman" w:cs="Times New Roman"/>
          <w:sz w:val="24"/>
          <w:szCs w:val="24"/>
          <w:lang w:val="fr-FR"/>
        </w:rPr>
        <w:t xml:space="preserve"> de </w:t>
      </w:r>
      <w:proofErr w:type="spellStart"/>
      <w:r w:rsidRPr="00D36207">
        <w:rPr>
          <w:rFonts w:ascii="Times New Roman" w:hAnsi="Times New Roman" w:cs="Times New Roman"/>
          <w:sz w:val="24"/>
          <w:szCs w:val="24"/>
          <w:lang w:val="fr-FR"/>
        </w:rPr>
        <w:t>dientes</w:t>
      </w:r>
      <w:proofErr w:type="spellEnd"/>
      <w:r w:rsidRPr="00D36207">
        <w:rPr>
          <w:rFonts w:ascii="Times New Roman" w:hAnsi="Times New Roman" w:cs="Times New Roman"/>
          <w:sz w:val="24"/>
          <w:szCs w:val="24"/>
          <w:lang w:val="fr-FR"/>
        </w:rPr>
        <w:t> » nous montre aussi qu’il n’y a pas de sortie, pendant que le poème de Jacques Prévert nous donne une vision pessimiste d’un fait mais il ne dit pas que c’est impossible de le changer.</w:t>
      </w:r>
    </w:p>
    <w:p w:rsidR="00D36207" w:rsidRPr="00D36207" w:rsidRDefault="00D36207" w:rsidP="004832E3">
      <w:pPr>
        <w:rPr>
          <w:rFonts w:ascii="Times New Roman" w:hAnsi="Times New Roman" w:cs="Times New Roman"/>
          <w:sz w:val="40"/>
          <w:szCs w:val="40"/>
          <w:lang w:val="fr-FR"/>
        </w:rPr>
      </w:pPr>
    </w:p>
    <w:p w:rsidR="004832E3" w:rsidRPr="009D5C75" w:rsidRDefault="004832E3" w:rsidP="009D5C75">
      <w:pPr>
        <w:ind w:left="284"/>
        <w:rPr>
          <w:rFonts w:ascii="Times New Roman" w:hAnsi="Times New Roman" w:cs="Times New Roman"/>
          <w:sz w:val="24"/>
          <w:szCs w:val="24"/>
          <w:lang w:val="fr-FR"/>
        </w:rPr>
      </w:pPr>
    </w:p>
    <w:p w:rsidR="003C7D64" w:rsidRPr="00954AD5" w:rsidRDefault="003C7D64" w:rsidP="00954AD5">
      <w:pPr>
        <w:ind w:left="284"/>
        <w:rPr>
          <w:rFonts w:ascii="Times New Roman" w:hAnsi="Times New Roman" w:cs="Times New Roman"/>
          <w:sz w:val="24"/>
          <w:szCs w:val="24"/>
          <w:lang w:val="fr-FR"/>
        </w:rPr>
      </w:pPr>
    </w:p>
    <w:p w:rsidR="00954AD5" w:rsidRPr="00954AD5" w:rsidRDefault="00954AD5" w:rsidP="00954AD5">
      <w:pPr>
        <w:pStyle w:val="Prrafodelista"/>
        <w:ind w:left="1004"/>
        <w:rPr>
          <w:rFonts w:ascii="Times New Roman" w:hAnsi="Times New Roman" w:cs="Times New Roman"/>
          <w:sz w:val="24"/>
          <w:szCs w:val="24"/>
          <w:lang w:val="fr-FR"/>
        </w:rPr>
      </w:pPr>
    </w:p>
    <w:sectPr w:rsidR="00954AD5" w:rsidRPr="00954A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56A"/>
    <w:multiLevelType w:val="hybridMultilevel"/>
    <w:tmpl w:val="57C209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CF02A14"/>
    <w:multiLevelType w:val="hybridMultilevel"/>
    <w:tmpl w:val="0F7EB0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42B1412"/>
    <w:multiLevelType w:val="hybridMultilevel"/>
    <w:tmpl w:val="6B2845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5E85631"/>
    <w:multiLevelType w:val="hybridMultilevel"/>
    <w:tmpl w:val="B678BD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CBF387A"/>
    <w:multiLevelType w:val="hybridMultilevel"/>
    <w:tmpl w:val="DCC87F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7A1307D8"/>
    <w:multiLevelType w:val="hybridMultilevel"/>
    <w:tmpl w:val="25A2FB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4AD5"/>
    <w:rsid w:val="001D4655"/>
    <w:rsid w:val="003C7D64"/>
    <w:rsid w:val="004832E3"/>
    <w:rsid w:val="004D6E9A"/>
    <w:rsid w:val="004E28FD"/>
    <w:rsid w:val="006424F8"/>
    <w:rsid w:val="00954AD5"/>
    <w:rsid w:val="009D5C75"/>
    <w:rsid w:val="00D33B64"/>
    <w:rsid w:val="00D36207"/>
    <w:rsid w:val="00E44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2011-09-10T02:46:00Z</dcterms:created>
  <dcterms:modified xsi:type="dcterms:W3CDTF">2011-09-10T02:46:00Z</dcterms:modified>
</cp:coreProperties>
</file>